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81" w:rsidRDefault="00BA5AFF" w:rsidP="00BA5AFF">
      <w:pPr>
        <w:jc w:val="center"/>
      </w:pPr>
      <w:r>
        <w:t>GOFFSTOWN VILLAGE PRECINCT</w:t>
      </w:r>
    </w:p>
    <w:p w:rsidR="00BA5AFF" w:rsidRDefault="00BA5AFF" w:rsidP="00BA5AFF">
      <w:pPr>
        <w:jc w:val="center"/>
      </w:pPr>
      <w:r>
        <w:t>REGULAR MONTHLY MEETING</w:t>
      </w:r>
    </w:p>
    <w:p w:rsidR="00BA5AFF" w:rsidRDefault="00BA5AFF" w:rsidP="00BA5AFF">
      <w:pPr>
        <w:jc w:val="center"/>
      </w:pPr>
      <w:r>
        <w:t>DECEMBER 12, 2018</w:t>
      </w:r>
    </w:p>
    <w:p w:rsidR="00BA5AFF" w:rsidRDefault="00BA5AFF" w:rsidP="00BA5AFF">
      <w:r>
        <w:t>The regular monthly meeting of the board of commissioners was held on Wednesday, December 12, 2018 with Allen Gamans, Marlene Gamans, Richard Fletcher, Henry Boyle, Stephen Crean, Eugene Piana, Marc Renaud and Lee Minnich in attendance.  The minutes of the November meeting were approved as written.  The monthly financial statement was accepted as presented.  The bills were approved for payment.</w:t>
      </w:r>
    </w:p>
    <w:p w:rsidR="00BA5AFF" w:rsidRDefault="00BA5AFF" w:rsidP="00BA5AFF">
      <w:r>
        <w:t xml:space="preserve">Water use for November 2018 was 6,700,000 gallons and November 2017 was 7,300,000 gallons. </w:t>
      </w:r>
    </w:p>
    <w:p w:rsidR="00BA5AFF" w:rsidRDefault="00BA5AFF" w:rsidP="00BA5AFF">
      <w:r>
        <w:t>Lee reported that the new meter was installed. He found that the four channel card was also shorted out.  He located a company the sells refurbished with a two year warranty for about $400. A new one is about $1800. This company can also refurbish our damaged one for around $300 including the two year warranty. He recommended we go this route because it will give us a back up card.</w:t>
      </w:r>
    </w:p>
    <w:p w:rsidR="00BA5AFF" w:rsidRDefault="00BA5AFF" w:rsidP="00BA5AFF">
      <w:r>
        <w:t>Lee said the forestry plan has been completed and the next cut will be in 2020.</w:t>
      </w:r>
    </w:p>
    <w:p w:rsidR="00E714AF" w:rsidRDefault="00BA5AFF" w:rsidP="00BA5AFF">
      <w:r>
        <w:t>Next year Lee plans on rehab to well #1. The volume is 29% down, the pump efficiency is 49% down and there is vibration. The cost will be in the $16,000 range. He</w:t>
      </w:r>
      <w:r w:rsidR="00E714AF">
        <w:t xml:space="preserve"> also plans on new main on Church St. He plans on starting at the No. Mast St end going towards the fire station. We will not do the culvert area beyond the post office until the town does the culvert work.</w:t>
      </w:r>
    </w:p>
    <w:p w:rsidR="00BA5AFF" w:rsidRDefault="00E714AF" w:rsidP="00BA5AFF">
      <w:r>
        <w:t xml:space="preserve">Richard Fletcher said that our 2019 budget has passed the Budget Committee review. </w:t>
      </w:r>
    </w:p>
    <w:p w:rsidR="00E714AF" w:rsidRDefault="00E714AF" w:rsidP="00BA5AFF">
      <w:r>
        <w:t>All of the back flow valve tests have been completed with the exception of the three schools. Those will be done during the Christmas break.</w:t>
      </w:r>
    </w:p>
    <w:p w:rsidR="00E714AF" w:rsidRDefault="00E714AF" w:rsidP="00BA5AFF">
      <w:r>
        <w:t>There are no safety issues at this time.</w:t>
      </w:r>
    </w:p>
    <w:p w:rsidR="00E714AF" w:rsidRDefault="00E714AF" w:rsidP="00BA5AFF">
      <w:r>
        <w:t>Marc Renaud was sworn into office by Marlene Gamans.</w:t>
      </w:r>
    </w:p>
    <w:p w:rsidR="00E714AF" w:rsidRDefault="00E714AF" w:rsidP="00BA5AFF">
      <w:r>
        <w:t>Allen Gamans made a brief statement about his 30 + years on the Board of Commissioners.</w:t>
      </w:r>
    </w:p>
    <w:p w:rsidR="00E714AF" w:rsidRDefault="00E714AF" w:rsidP="00BA5AFF">
      <w:r>
        <w:t>Richard Fletcher will be the acting chair until the January 8, 2019 meeting.</w:t>
      </w:r>
    </w:p>
    <w:p w:rsidR="00E714AF" w:rsidRDefault="00E714AF" w:rsidP="00BA5AFF">
      <w:r>
        <w:t>The meeting was adjourned at 7:40PM.</w:t>
      </w:r>
    </w:p>
    <w:p w:rsidR="00E714AF" w:rsidRDefault="00E714AF" w:rsidP="00BA5AFF">
      <w:r>
        <w:t>Linda R. Naughton, Clerk</w:t>
      </w:r>
    </w:p>
    <w:p w:rsidR="00BA5AFF" w:rsidRDefault="00BA5AFF" w:rsidP="00BA5AFF"/>
    <w:sectPr w:rsidR="00BA5AFF" w:rsidSect="008F70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AFF"/>
    <w:rsid w:val="008F7081"/>
    <w:rsid w:val="00BA5AFF"/>
    <w:rsid w:val="00E71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2018-12-21T15:15:00Z</dcterms:created>
  <dcterms:modified xsi:type="dcterms:W3CDTF">2018-12-21T15:35:00Z</dcterms:modified>
</cp:coreProperties>
</file>